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  <w:r>
        <w:rPr>
          <w:rtl w:val="0"/>
          <w:lang w:val="de-DE"/>
        </w:rPr>
        <w:t xml:space="preserve">CHET BAKER </w:t>
      </w:r>
    </w:p>
    <w:p>
      <w:pPr>
        <w:pStyle w:val="Corps"/>
        <w:jc w:val="center"/>
      </w:pPr>
    </w:p>
    <w:p>
      <w:pPr>
        <w:pStyle w:val="Corps"/>
      </w:pPr>
      <w:r>
        <w:rPr>
          <w:rtl w:val="0"/>
          <w:lang w:val="fr-FR"/>
        </w:rPr>
        <w:t xml:space="preserve">I) Biographie: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Chesney Henry Baker dit Chet Baker,est un Trompettiste et chanteur de jazz </w:t>
      </w:r>
      <w:commentRangeStart w:id="0"/>
      <w:r>
        <w:rPr>
          <w:rtl w:val="0"/>
          <w:lang w:val="fr-FR"/>
        </w:rPr>
        <w:t>sur la C</w:t>
      </w:r>
      <w:r>
        <w:rPr>
          <w:rtl w:val="0"/>
        </w:rPr>
        <w:t>ô</w:t>
      </w:r>
      <w:r>
        <w:rPr>
          <w:rtl w:val="0"/>
          <w:lang w:val="fr-FR"/>
        </w:rPr>
        <w:t xml:space="preserve">te Ouest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tats-Unis</w:t>
      </w:r>
      <w:commentRangeEnd w:id="0"/>
      <w:r>
        <w:commentReference w:id="0"/>
      </w:r>
      <w:r>
        <w:rPr>
          <w:rtl w:val="0"/>
          <w:lang w:val="fr-FR"/>
        </w:rPr>
        <w:t xml:space="preserve"> est 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le 23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commentRangeStart w:id="1"/>
      <w:r>
        <w:rPr>
          <w:rtl w:val="0"/>
        </w:rPr>
        <w:t>1923</w:t>
      </w:r>
      <w:commentRangeEnd w:id="1"/>
      <w:r>
        <w:commentReference w:id="1"/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>Yale dans l'</w:t>
      </w:r>
      <w:r>
        <w:rPr>
          <w:rtl w:val="0"/>
          <w:lang w:val="fr-FR"/>
        </w:rPr>
        <w:t>É</w:t>
      </w:r>
      <w:r>
        <w:rPr>
          <w:rtl w:val="0"/>
        </w:rPr>
        <w:t>tat d</w:t>
      </w:r>
      <w:r>
        <w:rPr>
          <w:rtl w:val="0"/>
        </w:rPr>
        <w:t>’</w:t>
      </w:r>
      <w:r>
        <w:rPr>
          <w:rtl w:val="0"/>
          <w:lang w:val="fr-FR"/>
        </w:rPr>
        <w:t>Oklahoma aux Etats-Unis.</w:t>
      </w:r>
    </w:p>
    <w:p>
      <w:pPr>
        <w:pStyle w:val="Corps"/>
      </w:pPr>
      <w:r>
        <w:rPr>
          <w:rtl w:val="0"/>
          <w:lang w:val="fr-FR"/>
        </w:rPr>
        <w:t>En 1939, sa famille et lui s'installe en Californie. A l'</w:t>
      </w:r>
      <w:r>
        <w:rPr>
          <w:rtl w:val="0"/>
        </w:rPr>
        <w:t>â</w:t>
      </w:r>
      <w:r>
        <w:rPr>
          <w:rtl w:val="0"/>
          <w:lang w:val="fr-FR"/>
        </w:rPr>
        <w:t>ge de 13 ans, son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lui offre un trombone pour son anniversaire, 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 ce dernier par une trompette.</w:t>
      </w:r>
    </w:p>
    <w:p>
      <w:pPr>
        <w:pStyle w:val="Corps"/>
      </w:pPr>
      <w:r>
        <w:rPr>
          <w:rtl w:val="0"/>
          <w:lang w:val="fr-FR"/>
        </w:rPr>
        <w:t>En 1946, Baker fait partie de l'orchestre de la 298e arm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Berlin. Il commence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se familiariser avec Dizzy Gillespie et Charlie Parker qui sont les pionniers du be-bop. </w:t>
      </w:r>
    </w:p>
    <w:p>
      <w:pPr>
        <w:pStyle w:val="Corps"/>
      </w:pPr>
      <w:r>
        <w:rPr>
          <w:rtl w:val="0"/>
          <w:lang w:val="it-IT"/>
        </w:rPr>
        <w:t>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cide de quitter l'arm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pour suivre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de musique pour suivre des cours sur la musique et l'harmonie au El Camilo College.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courte dur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l'universit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musique il s'incline de nouveau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faire partie du Presidio Army Band de San Francisco. C'est la qu'il rencontre pour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fois les saxophonistes Paul Desmond (connu pour son duo avec Dave Brubeck) et Dexter Gordon.</w:t>
      </w:r>
    </w:p>
    <w:p>
      <w:pPr>
        <w:pStyle w:val="Corps"/>
      </w:pPr>
      <w:r>
        <w:rPr>
          <w:rtl w:val="0"/>
          <w:lang w:val="fr-FR"/>
        </w:rPr>
        <w:t>En 1950, Chet Baker se marie et quitte l'arm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1951 pour cause de nombreux accident. </w:t>
      </w:r>
    </w:p>
    <w:p>
      <w:pPr>
        <w:pStyle w:val="Corps"/>
      </w:pPr>
      <w:r>
        <w:rPr>
          <w:rtl w:val="0"/>
          <w:lang w:val="fr-FR"/>
        </w:rPr>
        <w:t xml:space="preserve">1952 Chet Baker commence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jouer et sympathiser avec des grands musiciens de jazz comme Stan Getz, Charlie Parker. </w:t>
      </w:r>
      <w:commentRangeStart w:id="2"/>
      <w:r>
        <w:rPr>
          <w:rtl w:val="0"/>
          <w:lang w:val="fr-FR"/>
        </w:rPr>
        <w:t>Lors d'une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sur la c</w:t>
      </w:r>
      <w:r>
        <w:rPr>
          <w:rtl w:val="0"/>
        </w:rPr>
        <w:t>ô</w:t>
      </w:r>
      <w:r>
        <w:rPr>
          <w:rtl w:val="0"/>
          <w:lang w:val="fr-FR"/>
        </w:rPr>
        <w:t>te ouest Canadienne,</w:t>
      </w:r>
      <w:commentRangeEnd w:id="2"/>
      <w:r>
        <w:commentReference w:id="2"/>
      </w:r>
      <w:r>
        <w:rPr>
          <w:rtl w:val="0"/>
          <w:lang w:val="nl-NL"/>
        </w:rPr>
        <w:t xml:space="preserve"> Chet Baker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voile une sonorit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fragile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licat et une fragilit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chiffrage. C'est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moment qu'il prend l'habitude de jouer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l'oreille. Cela ne l'emp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che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participer dans le quartet du saxophonistes Gerry Mulligan connu pour ne pas avoir de pianiste dans son groupe.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nombreux sets dans le club Hollywoodien, The Hair, Lee Konitz rejoint le quartet en 1953. Cette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e, suite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tentions de stup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fiants, Chet Baker est condamn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six mois de prison. La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Gerry Mulligan se fait 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ter pour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raison. Cela pousse le saxophoniste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mettre fin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quartet. Sortie de prison, Chet Baker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cide de monter son propre quartet avec Russ Freeman au piano. C'est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 qu'ils compose "The Wind" </w:t>
      </w:r>
      <w:commentRangeStart w:id="3"/>
      <w:r>
        <w:rPr>
          <w:rtl w:val="0"/>
          <w:lang w:val="fr-FR"/>
        </w:rPr>
        <w:t xml:space="preserve">qui est devenu un standard de jazz. </w:t>
      </w:r>
      <w:commentRangeEnd w:id="3"/>
      <w:r>
        <w:commentReference w:id="3"/>
      </w:r>
    </w:p>
    <w:p>
      <w:pPr>
        <w:pStyle w:val="Corps"/>
      </w:pPr>
      <w:r>
        <w:rPr>
          <w:rtl w:val="0"/>
        </w:rPr>
        <w:t xml:space="preserve">En 1953 Chet Baker sort son album Chet Baker sings. </w:t>
      </w:r>
    </w:p>
    <w:p>
      <w:pPr>
        <w:pStyle w:val="Corps"/>
      </w:pPr>
      <w:r>
        <w:rPr>
          <w:rtl w:val="0"/>
          <w:lang w:val="fr-FR"/>
        </w:rPr>
        <w:t>En 1954 les magazines de jazz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ricain </w:t>
      </w:r>
      <w:commentRangeStart w:id="4"/>
      <w:r>
        <w:rPr>
          <w:rtl w:val="0"/>
          <w:lang w:val="fr-FR"/>
        </w:rPr>
        <w:t>mettent Bake</w:t>
      </w:r>
      <w:commentRangeEnd w:id="4"/>
      <w:r>
        <w:commentReference w:id="4"/>
      </w:r>
      <w:r>
        <w:rPr>
          <w:rtl w:val="0"/>
          <w:lang w:val="fr-FR"/>
        </w:rPr>
        <w:t>r comme trompettiste de l'ann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</w:p>
    <w:p>
      <w:pPr>
        <w:pStyle w:val="Corps"/>
      </w:pPr>
      <w:r>
        <w:rPr>
          <w:rtl w:val="0"/>
          <w:lang w:val="it-IT"/>
        </w:rPr>
        <w:t>L'ann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1955 est une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importante pour le trompettiste Californien. Chet Baker fait de </w:t>
      </w:r>
      <w:commentRangeStart w:id="5"/>
      <w:r>
        <w:rPr>
          <w:rtl w:val="0"/>
          <w:lang w:val="fr-FR"/>
        </w:rPr>
        <w:t>nombreux</w:t>
      </w:r>
      <w:commentRangeEnd w:id="5"/>
      <w:r>
        <w:commentReference w:id="5"/>
      </w:r>
      <w:r>
        <w:rPr>
          <w:rtl w:val="0"/>
          <w:lang w:val="fr-FR"/>
        </w:rPr>
        <w:t xml:space="preserve"> enregistrements avec de nombreuses configuration de quartet allant de septet. Cette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il signe un contrat ave</w:t>
      </w:r>
      <w:commentRangeStart w:id="6"/>
      <w:r>
        <w:rPr>
          <w:rtl w:val="0"/>
          <w:lang w:val="fr-FR"/>
        </w:rPr>
        <w:t xml:space="preserve">c le label Barclay qui l'oblige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quitter l'Am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 pour aller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 pour ses enregistrement</w:t>
      </w:r>
      <w:commentRangeEnd w:id="6"/>
      <w:r>
        <w:commentReference w:id="6"/>
      </w:r>
      <w:r>
        <w:rPr>
          <w:rtl w:val="0"/>
        </w:rPr>
        <w:t>. C</w:t>
      </w:r>
      <w:r>
        <w:rPr>
          <w:rtl w:val="0"/>
        </w:rPr>
        <w:t>’</w:t>
      </w:r>
      <w:r>
        <w:rPr>
          <w:rtl w:val="0"/>
          <w:lang w:val="fr-FR"/>
        </w:rPr>
        <w:t>est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la mort d</w:t>
      </w:r>
      <w:r>
        <w:rPr>
          <w:rtl w:val="0"/>
        </w:rPr>
        <w:t>’</w:t>
      </w:r>
      <w:r>
        <w:rPr>
          <w:rtl w:val="0"/>
          <w:lang w:val="fr-FR"/>
        </w:rPr>
        <w:t xml:space="preserve">un de ses amis </w:t>
      </w:r>
      <w:commentRangeStart w:id="7"/>
      <w:r>
        <w:rPr>
          <w:rtl w:val="0"/>
        </w:rPr>
        <w:t xml:space="preserve">Richard Dick Twardzik </w:t>
      </w:r>
      <w:commentRangeEnd w:id="7"/>
      <w:r>
        <w:commentReference w:id="7"/>
      </w:r>
      <w:r>
        <w:rPr>
          <w:rtl w:val="0"/>
          <w:lang w:val="fr-FR"/>
        </w:rPr>
        <w:t>qu</w:t>
      </w:r>
      <w:r>
        <w:rPr>
          <w:rtl w:val="0"/>
        </w:rPr>
        <w:t>’</w:t>
      </w:r>
      <w:r>
        <w:rPr>
          <w:rtl w:val="0"/>
          <w:lang w:val="fr-FR"/>
        </w:rPr>
        <w:t xml:space="preserve">il change </w:t>
      </w:r>
      <w:commentRangeStart w:id="8"/>
      <w:r>
        <w:rPr>
          <w:rtl w:val="0"/>
          <w:lang w:val="fr-FR"/>
        </w:rPr>
        <w:t xml:space="preserve">sa forme de musique </w:t>
      </w:r>
      <w:commentRangeEnd w:id="8"/>
      <w:r>
        <w:commentReference w:id="8"/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retour aux USA en 1956. </w:t>
      </w:r>
    </w:p>
    <w:p>
      <w:pPr>
        <w:pStyle w:val="Corps"/>
      </w:pPr>
      <w:r>
        <w:rPr>
          <w:rtl w:val="0"/>
          <w:lang w:val="fr-FR"/>
        </w:rPr>
        <w:t>1956 il enregistre avec Art Pepper et la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se marie avec Halena qui figure dans son album </w:t>
      </w:r>
      <w:r>
        <w:rPr>
          <w:i w:val="1"/>
          <w:iCs w:val="1"/>
          <w:rtl w:val="0"/>
          <w:lang w:val="en-US"/>
        </w:rPr>
        <w:t>My funny Valentine</w:t>
      </w:r>
      <w:r>
        <w:rPr>
          <w:rtl w:val="0"/>
        </w:rPr>
        <w:t xml:space="preserve">. </w:t>
        <w:br w:type="textWrapping"/>
      </w:r>
      <w:commentRangeStart w:id="9"/>
    </w:p>
    <w:p>
      <w:pPr>
        <w:pStyle w:val="Corps"/>
      </w:pPr>
      <w:r>
        <w:rPr>
          <w:rtl w:val="0"/>
          <w:lang w:val="fr-FR"/>
        </w:rPr>
        <w:t>1958: il enregistre avec Bill Evans, Philly Joe Jones</w:t>
      </w:r>
      <w:commentRangeEnd w:id="9"/>
      <w:r>
        <w:commentReference w:id="9"/>
      </w:r>
      <w:r>
        <w:rPr>
          <w:rtl w:val="0"/>
        </w:rPr>
        <w:t xml:space="preserve">. </w:t>
      </w:r>
    </w:p>
    <w:p>
      <w:pPr>
        <w:pStyle w:val="Corps"/>
      </w:pPr>
      <w:r>
        <w:rPr>
          <w:rtl w:val="0"/>
        </w:rPr>
        <w:t xml:space="preserve">1964: </w:t>
      </w:r>
      <w:commentRangeStart w:id="10"/>
      <w:r>
        <w:rPr>
          <w:rtl w:val="0"/>
          <w:lang w:val="fr-FR"/>
        </w:rPr>
        <w:t xml:space="preserve">Il se fait </w:t>
      </w:r>
      <w:commentRangeEnd w:id="10"/>
      <w:r>
        <w:commentReference w:id="10"/>
      </w:r>
      <w:r>
        <w:rPr>
          <w:rtl w:val="0"/>
          <w:lang w:val="fr-FR"/>
        </w:rPr>
        <w:t>de nouveau arr</w:t>
      </w:r>
      <w:r>
        <w:rPr>
          <w:rtl w:val="0"/>
          <w:lang w:val="fr-FR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Italie et en Allemagne. La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ann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il commence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jouer du bugle. </w:t>
        <w:br w:type="textWrapping"/>
      </w:r>
      <w:commentRangeStart w:id="11"/>
    </w:p>
    <w:p>
      <w:pPr>
        <w:pStyle w:val="Corps"/>
      </w:pPr>
      <w:r>
        <w:rPr>
          <w:rtl w:val="0"/>
          <w:lang w:val="en-US"/>
        </w:rPr>
        <w:t>1966: Des dealers Californiens l</w:t>
      </w:r>
      <w:r>
        <w:rPr>
          <w:rtl w:val="0"/>
        </w:rPr>
        <w:t>’</w:t>
      </w:r>
      <w:r>
        <w:rPr>
          <w:rtl w:val="0"/>
          <w:lang w:val="fr-FR"/>
        </w:rPr>
        <w:t>agressent et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figure. Il est oblig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apprendre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jouer de la trompette. Il survit en travaillant dans une station service. </w:t>
        <w:br w:type="textWrapping"/>
      </w:r>
      <w:commentRangeEnd w:id="11"/>
      <w:r>
        <w:commentReference w:id="11"/>
      </w:r>
    </w:p>
    <w:p>
      <w:pPr>
        <w:pStyle w:val="Corps"/>
      </w:pPr>
      <w:r>
        <w:rPr>
          <w:rtl w:val="0"/>
          <w:lang w:val="fr-FR"/>
        </w:rPr>
        <w:t>1975: Il fait des tourn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es en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et en Europe avec</w:t>
      </w:r>
      <w:commentRangeStart w:id="12"/>
      <w:r>
        <w:rPr>
          <w:rtl w:val="0"/>
          <w:lang w:val="fr-FR"/>
        </w:rPr>
        <w:t xml:space="preserve"> Michel Graillier qui l</w:t>
      </w:r>
      <w:r>
        <w:rPr>
          <w:rtl w:val="0"/>
        </w:rPr>
        <w:t>’</w:t>
      </w:r>
      <w:r>
        <w:rPr>
          <w:rtl w:val="0"/>
          <w:lang w:val="it-IT"/>
        </w:rPr>
        <w:t>a accompagn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pendant 10 ans, Philip Catherine et Jean-Fran</w:t>
      </w:r>
      <w:r>
        <w:rPr>
          <w:rtl w:val="0"/>
          <w:lang w:val="pt-PT"/>
        </w:rPr>
        <w:t>ç</w:t>
      </w:r>
      <w:r>
        <w:rPr>
          <w:rtl w:val="0"/>
        </w:rPr>
        <w:t xml:space="preserve">ois Jenny-Clark. </w:t>
        <w:br w:type="textWrapping"/>
      </w:r>
      <w:commentRangeEnd w:id="12"/>
      <w:r>
        <w:commentReference w:id="12"/>
      </w:r>
    </w:p>
    <w:p>
      <w:pPr>
        <w:pStyle w:val="Corps"/>
      </w:pPr>
      <w:r>
        <w:rPr>
          <w:rtl w:val="0"/>
          <w:lang w:val="nl-NL"/>
        </w:rPr>
        <w:t xml:space="preserve">1988: Chet Baker meurt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’â</w:t>
      </w:r>
      <w:r>
        <w:rPr>
          <w:rtl w:val="0"/>
          <w:lang w:val="fr-FR"/>
        </w:rPr>
        <w:t xml:space="preserve">ge de 55 ans </w:t>
      </w:r>
      <w:r>
        <w:rPr>
          <w:rtl w:val="0"/>
          <w:lang w:val="fr-FR"/>
        </w:rPr>
        <w:t xml:space="preserve">à </w:t>
      </w:r>
      <w:r>
        <w:rPr>
          <w:rtl w:val="0"/>
          <w:lang w:val="nl-NL"/>
        </w:rPr>
        <w:t>Amsterdam en tombant de sa fen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d'h</w:t>
      </w:r>
      <w:r>
        <w:rPr>
          <w:rtl w:val="0"/>
        </w:rPr>
        <w:t>ô</w:t>
      </w:r>
      <w:r>
        <w:rPr>
          <w:rtl w:val="0"/>
          <w:lang w:val="it-IT"/>
        </w:rPr>
        <w:t xml:space="preserve">tel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Amsterdam pour cause d</w:t>
      </w:r>
      <w:r>
        <w:rPr>
          <w:rtl w:val="0"/>
        </w:rPr>
        <w:t>’</w:t>
      </w:r>
      <w:r>
        <w:rPr>
          <w:rtl w:val="0"/>
        </w:rPr>
        <w:t>une overdose.</w:t>
      </w:r>
    </w:p>
    <w:p>
      <w:pPr>
        <w:pStyle w:val="Corps"/>
      </w:pPr>
    </w:p>
    <w:p>
      <w:pPr>
        <w:pStyle w:val="Corps"/>
      </w:pPr>
      <w:r>
        <w:rPr>
          <w:rtl w:val="0"/>
        </w:rPr>
        <w:t>II) Carri</w:t>
      </w:r>
      <w:r>
        <w:rPr>
          <w:rtl w:val="0"/>
          <w:lang w:val="fr-FR"/>
        </w:rPr>
        <w:t>è</w:t>
      </w:r>
      <w:r>
        <w:rPr>
          <w:rtl w:val="0"/>
        </w:rPr>
        <w:t>re</w:t>
      </w:r>
    </w:p>
    <w:p>
      <w:pPr>
        <w:pStyle w:val="Corps"/>
      </w:pPr>
      <w:r>
        <w:br w:type="textWrapping"/>
      </w:r>
      <w:commentRangeStart w:id="13"/>
    </w:p>
    <w:p>
      <w:pPr>
        <w:pStyle w:val="Corps"/>
      </w:pPr>
      <w:r>
        <w:rPr>
          <w:rtl w:val="0"/>
        </w:rPr>
        <w:t>Albums</w:t>
      </w:r>
      <w:commentRangeEnd w:id="13"/>
      <w:r>
        <w:commentReference w:id="13"/>
      </w:r>
      <w:r>
        <w:rPr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Chet Baker Sings 1954</w:t>
      </w:r>
    </w:p>
    <w:p>
      <w:pPr>
        <w:pStyle w:val="Corps"/>
      </w:pPr>
      <w:r>
        <w:rPr>
          <w:rtl w:val="0"/>
          <w:lang w:val="nl-NL"/>
        </w:rPr>
        <w:t>Chet 1959</w:t>
      </w:r>
    </w:p>
    <w:p>
      <w:pPr>
        <w:pStyle w:val="Corps"/>
      </w:pPr>
      <w:r>
        <w:rPr>
          <w:rtl w:val="0"/>
          <w:lang w:val="nl-NL"/>
        </w:rPr>
        <w:t>Chet is Back 1962</w:t>
      </w:r>
    </w:p>
    <w:p>
      <w:pPr>
        <w:pStyle w:val="Corps"/>
      </w:pPr>
      <w:r>
        <w:rPr>
          <w:rtl w:val="0"/>
          <w:lang w:val="en-US"/>
        </w:rPr>
        <w:t>Baby breeze 1964</w:t>
      </w:r>
    </w:p>
    <w:p>
      <w:pPr>
        <w:pStyle w:val="Corps"/>
      </w:pPr>
      <w:r>
        <w:rPr>
          <w:rtl w:val="0"/>
          <w:lang w:val="en-US"/>
        </w:rPr>
        <w:t>Round Midnight 1979</w:t>
      </w:r>
    </w:p>
    <w:p>
      <w:pPr>
        <w:pStyle w:val="Corps"/>
      </w:pPr>
      <w:r>
        <w:rPr>
          <w:rtl w:val="0"/>
          <w:lang w:val="it-IT"/>
        </w:rPr>
        <w:t>Strollin</w:t>
      </w:r>
      <w:r>
        <w:rPr>
          <w:rtl w:val="0"/>
        </w:rPr>
        <w:t xml:space="preserve">’ </w:t>
      </w:r>
      <w:r>
        <w:rPr>
          <w:rtl w:val="0"/>
        </w:rPr>
        <w:t>1986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Titres: </w:t>
      </w:r>
    </w:p>
    <w:p>
      <w:pPr>
        <w:pStyle w:val="Corps"/>
      </w:pPr>
      <w:r>
        <w:br w:type="textWrapping"/>
      </w:r>
      <w:commentRangeStart w:id="14"/>
    </w:p>
    <w:p>
      <w:pPr>
        <w:pStyle w:val="Corps"/>
      </w:pPr>
      <w:r>
        <w:rPr>
          <w:rtl w:val="0"/>
          <w:lang w:val="en-US"/>
        </w:rPr>
        <w:t>My funny Valentine</w:t>
      </w:r>
    </w:p>
    <w:p>
      <w:pPr>
        <w:pStyle w:val="Corps"/>
      </w:pPr>
      <w:r>
        <w:rPr>
          <w:rtl w:val="0"/>
          <w:lang w:val="en-US"/>
        </w:rPr>
        <w:t>I Fall in love too easily</w:t>
      </w:r>
    </w:p>
    <w:p>
      <w:pPr>
        <w:pStyle w:val="Corps"/>
      </w:pPr>
      <w:r>
        <w:rPr>
          <w:rtl w:val="0"/>
          <w:lang w:val="en-US"/>
        </w:rPr>
        <w:t xml:space="preserve">Almost Blue </w:t>
      </w:r>
    </w:p>
    <w:p>
      <w:pPr>
        <w:pStyle w:val="Corps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en-US"/>
        </w:rPr>
        <w:t xml:space="preserve">m a fool to want you </w:t>
      </w:r>
    </w:p>
    <w:p>
      <w:pPr>
        <w:pStyle w:val="Corps"/>
      </w:pPr>
      <w:r>
        <w:rPr>
          <w:rtl w:val="0"/>
          <w:lang w:val="en-US"/>
        </w:rPr>
        <w:t>As time goes by</w:t>
      </w:r>
      <w:commentRangeEnd w:id="14"/>
      <w:r>
        <w:commentReference w:id="14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Autre:</w:t>
      </w:r>
    </w:p>
    <w:p>
      <w:pPr>
        <w:pStyle w:val="Corps"/>
      </w:pP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la mort de Chet Baker un Documentaire est sortie en</w:t>
      </w:r>
      <w:commentRangeStart w:id="15"/>
      <w:r>
        <w:rPr>
          <w:rtl w:val="0"/>
        </w:rPr>
        <w:t xml:space="preserve"> 1990 intitul</w:t>
      </w:r>
      <w:r>
        <w:rPr>
          <w:rtl w:val="0"/>
          <w:lang w:val="pt-PT"/>
        </w:rPr>
        <w:t>é “</w:t>
      </w:r>
      <w:r>
        <w:rPr>
          <w:rtl w:val="0"/>
        </w:rPr>
        <w:t>Let</w:t>
      </w:r>
      <w:r>
        <w:rPr>
          <w:rtl w:val="0"/>
        </w:rPr>
        <w:t>’</w:t>
      </w:r>
      <w:r>
        <w:rPr>
          <w:rtl w:val="0"/>
          <w:lang w:val="en-US"/>
        </w:rPr>
        <w:t>s Get Lost</w:t>
      </w:r>
      <w:r>
        <w:rPr>
          <w:rtl w:val="0"/>
        </w:rPr>
        <w:t xml:space="preserve">” </w:t>
      </w:r>
      <w:commentRangeEnd w:id="15"/>
      <w:r>
        <w:commentReference w:id="15"/>
      </w:r>
      <w:r>
        <w:rPr>
          <w:rtl w:val="0"/>
          <w:lang w:val="fr-FR"/>
        </w:rPr>
        <w:t>sur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moires du trompettiste Californien.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b w:val="1"/>
          <w:bCs w:val="1"/>
          <w:color w:val="3f6797"/>
        </w:rPr>
      </w:pPr>
      <w:r>
        <w:rPr>
          <w:b w:val="1"/>
          <w:bCs w:val="1"/>
          <w:color w:val="3f6797"/>
          <w:rtl w:val="0"/>
          <w:lang w:val="fr-FR"/>
        </w:rPr>
        <w:t>ASSEZ BON TRAVAIL</w:t>
      </w:r>
    </w:p>
    <w:p>
      <w:pPr>
        <w:pStyle w:val="Corps"/>
        <w:rPr>
          <w:b w:val="1"/>
          <w:bCs w:val="1"/>
          <w:i w:val="1"/>
          <w:iCs w:val="1"/>
          <w:color w:val="3f6797"/>
        </w:rPr>
      </w:pPr>
      <w:r>
        <w:rPr>
          <w:b w:val="1"/>
          <w:bCs w:val="1"/>
          <w:i w:val="1"/>
          <w:iCs w:val="1"/>
          <w:color w:val="3f6797"/>
          <w:rtl w:val="0"/>
          <w:lang w:val="fr-FR"/>
        </w:rPr>
        <w:t>Tu as saisi l'essentiel de l'artiste et de sa carri</w:t>
      </w:r>
      <w:r>
        <w:rPr>
          <w:b w:val="1"/>
          <w:bCs w:val="1"/>
          <w:i w:val="1"/>
          <w:iCs w:val="1"/>
          <w:color w:val="3f6797"/>
          <w:rtl w:val="0"/>
          <w:lang w:val="fr-FR"/>
        </w:rPr>
        <w:t>è</w:t>
      </w:r>
      <w:r>
        <w:rPr>
          <w:b w:val="1"/>
          <w:bCs w:val="1"/>
          <w:i w:val="1"/>
          <w:iCs w:val="1"/>
          <w:color w:val="3f6797"/>
          <w:rtl w:val="0"/>
          <w:lang w:val="fr-FR"/>
        </w:rPr>
        <w:t>re mais attention cependant :</w:t>
      </w:r>
    </w:p>
    <w:p>
      <w:pPr>
        <w:pStyle w:val="Corps"/>
        <w:rPr>
          <w:b w:val="1"/>
          <w:bCs w:val="1"/>
          <w:i w:val="1"/>
          <w:iCs w:val="1"/>
          <w:color w:val="3f6797"/>
        </w:rPr>
      </w:pPr>
    </w:p>
    <w:p>
      <w:pPr>
        <w:pStyle w:val="Corps"/>
        <w:rPr>
          <w:i w:val="1"/>
          <w:iCs w:val="1"/>
          <w:color w:val="3f6797"/>
        </w:rPr>
      </w:pPr>
      <w:r>
        <w:rPr>
          <w:i w:val="1"/>
          <w:iCs w:val="1"/>
          <w:color w:val="3f6797"/>
          <w:rtl w:val="0"/>
          <w:lang w:val="fr-FR"/>
        </w:rPr>
        <w:t>- Quelques maladresse de r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daction (tournures, r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p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titions)</w:t>
      </w:r>
    </w:p>
    <w:p>
      <w:pPr>
        <w:pStyle w:val="Corps"/>
        <w:rPr>
          <w:i w:val="1"/>
          <w:iCs w:val="1"/>
          <w:color w:val="3f6797"/>
        </w:rPr>
      </w:pPr>
      <w:r>
        <w:rPr>
          <w:i w:val="1"/>
          <w:iCs w:val="1"/>
          <w:color w:val="3f6797"/>
          <w:rtl w:val="0"/>
          <w:lang w:val="fr-FR"/>
        </w:rPr>
        <w:t>- Quelques impr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cisions dans les informations cit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es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3f6797"/>
          <w:lang w:val="fr-FR"/>
        </w:rPr>
      </w:pPr>
      <w:r>
        <w:rPr>
          <w:i w:val="1"/>
          <w:iCs w:val="1"/>
          <w:color w:val="3f6797"/>
          <w:rtl w:val="0"/>
          <w:lang w:val="fr-FR"/>
        </w:rPr>
        <w:t>Attention aux traductions trop "litt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rales" en provenance de sources anglaises ?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3f6797"/>
          <w:lang w:val="fr-FR"/>
        </w:rPr>
      </w:pPr>
      <w:r>
        <w:rPr>
          <w:b w:val="1"/>
          <w:bCs w:val="1"/>
          <w:i w:val="1"/>
          <w:iCs w:val="1"/>
          <w:color w:val="3f6797"/>
          <w:rtl w:val="0"/>
          <w:lang w:val="fr-FR"/>
        </w:rPr>
        <w:t>Pr</w:t>
      </w:r>
      <w:r>
        <w:rPr>
          <w:b w:val="1"/>
          <w:bCs w:val="1"/>
          <w:i w:val="1"/>
          <w:iCs w:val="1"/>
          <w:color w:val="3f6797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3f6797"/>
          <w:rtl w:val="0"/>
          <w:lang w:val="fr-FR"/>
        </w:rPr>
        <w:t>sentation</w:t>
      </w:r>
      <w:r>
        <w:rPr>
          <w:i w:val="1"/>
          <w:iCs w:val="1"/>
          <w:color w:val="3f6797"/>
          <w:rtl w:val="0"/>
          <w:lang w:val="fr-FR"/>
        </w:rPr>
        <w:t xml:space="preserve"> : pour plus de lisibilit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, utiliser des sauts de lignes, paragraphes, caract</w:t>
      </w:r>
      <w:r>
        <w:rPr>
          <w:i w:val="1"/>
          <w:iCs w:val="1"/>
          <w:color w:val="3f6797"/>
          <w:rtl w:val="0"/>
          <w:lang w:val="fr-FR"/>
        </w:rPr>
        <w:t>è</w:t>
      </w:r>
      <w:r>
        <w:rPr>
          <w:i w:val="1"/>
          <w:iCs w:val="1"/>
          <w:color w:val="3f6797"/>
          <w:rtl w:val="0"/>
          <w:lang w:val="fr-FR"/>
        </w:rPr>
        <w:t xml:space="preserve">res, </w:t>
      </w:r>
      <w:r>
        <w:rPr>
          <w:i w:val="1"/>
          <w:iCs w:val="1"/>
          <w:color w:val="3f6797"/>
          <w:rtl w:val="0"/>
          <w:lang w:val="fr-FR"/>
        </w:rPr>
        <w:t>gras, soulign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</w:rPr>
        <w:t>, majuscul</w:t>
      </w:r>
      <w:r>
        <w:rPr>
          <w:i w:val="1"/>
          <w:iCs w:val="1"/>
          <w:color w:val="3f6797"/>
          <w:rtl w:val="0"/>
          <w:lang w:val="fr-FR"/>
        </w:rPr>
        <w:t xml:space="preserve">s, pour mettre en 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vidence le plan, les id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es, noms et r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f</w:t>
      </w:r>
      <w:r>
        <w:rPr>
          <w:i w:val="1"/>
          <w:iCs w:val="1"/>
          <w:color w:val="3f6797"/>
          <w:rtl w:val="0"/>
          <w:lang w:val="fr-FR"/>
        </w:rPr>
        <w:t>é</w:t>
      </w:r>
      <w:r>
        <w:rPr>
          <w:i w:val="1"/>
          <w:iCs w:val="1"/>
          <w:color w:val="3f6797"/>
          <w:rtl w:val="0"/>
          <w:lang w:val="fr-FR"/>
        </w:rPr>
        <w:t>rences importantes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atthieu Marthouret" w:date="2020-06-11T16:16:29Z">
    <w:p w14:paraId="1111FFFF">
      <w:pPr>
        <w:pStyle w:val="Par défaut"/>
        <w:bidi w:val="0"/>
      </w:pPr>
    </w:p>
    <w:p w14:paraId="11120000">
      <w:pPr>
        <w:pStyle w:val="Par défaut"/>
        <w:bidi w:val="0"/>
      </w:pPr>
      <w:r>
        <w:rPr>
          <w:rFonts w:cs="Arial Unicode MS" w:eastAsia="Arial Unicode MS"/>
          <w:rtl w:val="0"/>
        </w:rPr>
        <w:t>qui v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cut sur la CO ?</w:t>
      </w:r>
    </w:p>
    <w:p w14:paraId="11120001">
      <w:pPr>
        <w:pStyle w:val="Par défaut"/>
        <w:bidi w:val="0"/>
      </w:pPr>
      <w:r>
        <w:rPr>
          <w:rFonts w:cs="Arial Unicode MS" w:eastAsia="Arial Unicode MS"/>
          <w:rtl w:val="0"/>
        </w:rPr>
        <w:t>il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y est pas n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et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y est pas rest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toute sa vie ?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.</w:t>
      </w:r>
    </w:p>
    <w:p w14:paraId="11120002">
      <w:pPr>
        <w:pStyle w:val="Par défaut"/>
        <w:bidi w:val="0"/>
      </w:pPr>
    </w:p>
  </w:comment>
  <w:comment w:id="1" w:author="Matthieu Marthouret" w:date="2020-06-11T16:15:06Z">
    <w:p w14:paraId="11120003">
      <w:pPr>
        <w:pStyle w:val="Par défaut"/>
        <w:bidi w:val="0"/>
      </w:pPr>
    </w:p>
    <w:p w14:paraId="11120004">
      <w:pPr>
        <w:pStyle w:val="Par défaut"/>
        <w:bidi w:val="0"/>
      </w:pPr>
      <w:r>
        <w:rPr>
          <w:rFonts w:cs="Arial Unicode MS" w:eastAsia="Arial Unicode MS"/>
          <w:rtl w:val="0"/>
        </w:rPr>
        <w:t>1929 ?</w:t>
      </w:r>
    </w:p>
  </w:comment>
  <w:comment w:id="2" w:author="Matthieu Marthouret" w:date="2020-06-11T16:17:44Z">
    <w:p w14:paraId="11120005">
      <w:pPr>
        <w:pStyle w:val="Par défaut"/>
        <w:bidi w:val="0"/>
      </w:pPr>
    </w:p>
    <w:p w14:paraId="11120006">
      <w:pPr>
        <w:pStyle w:val="Par défaut"/>
        <w:bidi w:val="0"/>
      </w:pPr>
      <w:r>
        <w:rPr>
          <w:rFonts w:cs="Arial Unicode MS" w:eastAsia="Arial Unicode MS"/>
          <w:rtl w:val="0"/>
        </w:rPr>
        <w:t>cette phrase est elle li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la suivante ?</w:t>
      </w:r>
    </w:p>
  </w:comment>
  <w:comment w:id="3" w:author="Matthieu Marthouret" w:date="2020-06-11T16:18:28Z">
    <w:p w14:paraId="11120007">
      <w:pPr>
        <w:pStyle w:val="Par défaut"/>
        <w:bidi w:val="0"/>
      </w:pPr>
    </w:p>
    <w:p w14:paraId="11120008">
      <w:pPr>
        <w:pStyle w:val="Par défaut"/>
        <w:bidi w:val="0"/>
      </w:pPr>
      <w:r>
        <w:rPr>
          <w:rFonts w:cs="Arial Unicode MS" w:eastAsia="Arial Unicode MS"/>
          <w:rtl w:val="0"/>
        </w:rPr>
        <w:t>pas si connu ?</w:t>
      </w:r>
    </w:p>
    <w:p w14:paraId="11120009">
      <w:pPr>
        <w:pStyle w:val="Par défaut"/>
        <w:bidi w:val="0"/>
      </w:pPr>
    </w:p>
  </w:comment>
  <w:comment w:id="4" w:author="Matthieu Marthouret" w:date="2020-06-11T16:18:42Z">
    <w:p w14:paraId="1112000A">
      <w:pPr>
        <w:pStyle w:val="Par défaut"/>
        <w:bidi w:val="0"/>
      </w:pPr>
    </w:p>
    <w:p w14:paraId="1112000B">
      <w:pPr>
        <w:pStyle w:val="Par défaut"/>
        <w:bidi w:val="0"/>
      </w:pPr>
      <w:r>
        <w:rPr>
          <w:rFonts w:cs="Arial Unicode MS" w:eastAsia="Arial Unicode MS" w:hint="default"/>
          <w:rtl w:val="0"/>
        </w:rPr>
        <w:t>« é</w:t>
      </w:r>
      <w:r>
        <w:rPr>
          <w:rFonts w:cs="Arial Unicode MS" w:eastAsia="Arial Unicode MS"/>
          <w:rtl w:val="0"/>
        </w:rPr>
        <w:t>lisent</w:t>
      </w:r>
      <w:r>
        <w:rPr>
          <w:rFonts w:cs="Arial Unicode MS" w:eastAsia="Arial Unicode MS" w:hint="default"/>
          <w:rtl w:val="0"/>
        </w:rPr>
        <w:t xml:space="preserve"> » </w:t>
      </w:r>
      <w:r>
        <w:rPr>
          <w:rFonts w:cs="Arial Unicode MS" w:eastAsia="Arial Unicode MS"/>
          <w:rtl w:val="0"/>
        </w:rPr>
        <w:t xml:space="preserve">ou </w:t>
      </w: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 xml:space="preserve">est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lu</w:t>
      </w:r>
      <w:r>
        <w:rPr>
          <w:rFonts w:cs="Arial Unicode MS" w:eastAsia="Arial Unicode MS" w:hint="default"/>
          <w:rtl w:val="0"/>
        </w:rPr>
        <w:t> »</w:t>
      </w:r>
    </w:p>
  </w:comment>
  <w:comment w:id="5" w:author="Matthieu Marthouret" w:date="2020-06-11T16:19:00Z">
    <w:p w14:paraId="1112000C">
      <w:pPr>
        <w:pStyle w:val="Par défaut"/>
        <w:bidi w:val="0"/>
      </w:pPr>
    </w:p>
    <w:p w14:paraId="1112000D">
      <w:pPr>
        <w:pStyle w:val="Par défaut"/>
        <w:bidi w:val="0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tition</w:t>
      </w:r>
    </w:p>
    <w:p w14:paraId="1112000E">
      <w:pPr>
        <w:pStyle w:val="Par défaut"/>
        <w:bidi w:val="0"/>
      </w:pPr>
    </w:p>
  </w:comment>
  <w:comment w:id="6" w:author="Matthieu Marthouret" w:date="2020-06-11T16:19:11Z">
    <w:p w14:paraId="1112000F">
      <w:pPr>
        <w:pStyle w:val="Par défaut"/>
        <w:bidi w:val="0"/>
      </w:pPr>
    </w:p>
    <w:p w14:paraId="11120010">
      <w:pPr>
        <w:pStyle w:val="Par défaut"/>
        <w:bidi w:val="0"/>
      </w:pPr>
      <w:r>
        <w:rPr>
          <w:rFonts w:cs="Arial Unicode MS" w:eastAsia="Arial Unicode MS"/>
          <w:rtl w:val="0"/>
        </w:rPr>
        <w:t>source ?</w:t>
      </w:r>
    </w:p>
  </w:comment>
  <w:comment w:id="7" w:author="Matthieu Marthouret" w:date="2020-06-11T16:19:25Z">
    <w:p w14:paraId="11120011">
      <w:pPr>
        <w:pStyle w:val="Par défaut"/>
        <w:bidi w:val="0"/>
      </w:pPr>
    </w:p>
    <w:p w14:paraId="11120012">
      <w:pPr>
        <w:pStyle w:val="Par défaut"/>
        <w:bidi w:val="0"/>
      </w:pPr>
      <w:r>
        <w:rPr>
          <w:rFonts w:cs="Arial Unicode MS" w:eastAsia="Arial Unicode MS"/>
          <w:rtl w:val="0"/>
        </w:rPr>
        <w:t>qui est-ce ?</w:t>
      </w:r>
    </w:p>
    <w:p w14:paraId="11120013">
      <w:pPr>
        <w:pStyle w:val="Par défaut"/>
        <w:bidi w:val="0"/>
      </w:pPr>
    </w:p>
  </w:comment>
  <w:comment w:id="8" w:author="Matthieu Marthouret" w:date="2020-06-11T16:19:38Z">
    <w:p w14:paraId="11120014">
      <w:pPr>
        <w:pStyle w:val="Par défaut"/>
        <w:bidi w:val="0"/>
      </w:pPr>
    </w:p>
    <w:p w14:paraId="11120015">
      <w:pPr>
        <w:pStyle w:val="Par défaut"/>
        <w:bidi w:val="0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son type de jeu, sa sonrit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?</w:t>
      </w:r>
      <w:r>
        <w:rPr>
          <w:rFonts w:cs="Arial Unicode MS" w:eastAsia="Arial Unicode MS" w:hint="default"/>
          <w:rtl w:val="0"/>
        </w:rPr>
        <w:t> »</w:t>
      </w:r>
    </w:p>
  </w:comment>
  <w:comment w:id="9" w:author="Matthieu Marthouret" w:date="2020-06-11T16:19:58Z">
    <w:p w14:paraId="11120016">
      <w:pPr>
        <w:pStyle w:val="Par défaut"/>
        <w:bidi w:val="0"/>
      </w:pPr>
    </w:p>
    <w:p w14:paraId="11120017">
      <w:pPr>
        <w:pStyle w:val="Par défaut"/>
        <w:bidi w:val="0"/>
      </w:pPr>
      <w:r>
        <w:rPr>
          <w:rFonts w:cs="Arial Unicode MS" w:eastAsia="Arial Unicode MS"/>
          <w:rtl w:val="0"/>
        </w:rPr>
        <w:t>quel(s) album(s) ?</w:t>
      </w:r>
    </w:p>
  </w:comment>
  <w:comment w:id="10" w:author="Matthieu Marthouret" w:date="2020-06-11T16:20:12Z">
    <w:p w14:paraId="11120018">
      <w:pPr>
        <w:pStyle w:val="Par défaut"/>
        <w:bidi w:val="0"/>
      </w:pPr>
    </w:p>
    <w:p w14:paraId="11120019">
      <w:pPr>
        <w:pStyle w:val="Par défaut"/>
        <w:bidi w:val="0"/>
      </w:pPr>
      <w:r>
        <w:rPr>
          <w:rFonts w:cs="Arial Unicode MS" w:eastAsia="Arial Unicode MS" w:hint="default"/>
          <w:rtl w:val="0"/>
        </w:rPr>
        <w:t>« </w:t>
      </w:r>
      <w:r>
        <w:rPr>
          <w:rFonts w:cs="Arial Unicode MS" w:eastAsia="Arial Unicode MS"/>
          <w:rtl w:val="0"/>
        </w:rPr>
        <w:t>il est</w:t>
      </w:r>
      <w:r>
        <w:rPr>
          <w:rFonts w:cs="Arial Unicode MS" w:eastAsia="Arial Unicode MS" w:hint="default"/>
          <w:rtl w:val="0"/>
        </w:rPr>
        <w:t> »</w:t>
      </w:r>
    </w:p>
  </w:comment>
  <w:comment w:id="11" w:author="Matthieu Marthouret" w:date="2020-06-11T16:20:31Z">
    <w:p w14:paraId="1112001A">
      <w:pPr>
        <w:pStyle w:val="Par défaut"/>
        <w:bidi w:val="0"/>
      </w:pPr>
    </w:p>
    <w:p w14:paraId="1112001B">
      <w:pPr>
        <w:pStyle w:val="Par défaut"/>
        <w:bidi w:val="0"/>
      </w:pPr>
      <w:r>
        <w:rPr>
          <w:rFonts w:cs="Arial Unicode MS" w:eastAsia="Arial Unicode MS"/>
          <w:rtl w:val="0"/>
        </w:rPr>
        <w:t xml:space="preserve">il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tait donc revenu aux USA, de passage ou pour y vivre ?</w:t>
      </w:r>
    </w:p>
  </w:comment>
  <w:comment w:id="12" w:author="Matthieu Marthouret" w:date="2020-06-11T16:20:56Z">
    <w:p w14:paraId="1112001C">
      <w:pPr>
        <w:pStyle w:val="Par défaut"/>
        <w:bidi w:val="0"/>
      </w:pPr>
    </w:p>
    <w:p w14:paraId="1112001D">
      <w:pPr>
        <w:pStyle w:val="Par défaut"/>
        <w:bidi w:val="0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ciser quels instruments, et le type de formation (souvent des trios sans batterie).</w:t>
      </w:r>
    </w:p>
    <w:p w14:paraId="1112001E">
      <w:pPr>
        <w:pStyle w:val="Par défaut"/>
        <w:bidi w:val="0"/>
      </w:pPr>
      <w:r>
        <w:rPr>
          <w:rFonts w:cs="Arial Unicode MS" w:eastAsia="Arial Unicode MS"/>
          <w:rtl w:val="0"/>
        </w:rPr>
        <w:t xml:space="preserve">Il jouaut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galement souvent avec Ricardo Del Fra (contrebasse), Philippe Catherine (Guitare), Doug Raney (Guit), NHOP (contrebasse), Harold Danko (piano), Enrico Pieranunzi (Piano)</w:t>
      </w:r>
      <w:r>
        <w:rPr>
          <w:rFonts w:cs="Arial Unicode MS" w:eastAsia="Arial Unicode MS" w:hint="default"/>
          <w:rtl w:val="0"/>
        </w:rPr>
        <w:t>…</w:t>
      </w:r>
    </w:p>
  </w:comment>
  <w:comment w:id="13" w:author="Matthieu Marthouret" w:date="2020-06-11T16:22:52Z">
    <w:p w14:paraId="1112001F">
      <w:pPr>
        <w:pStyle w:val="Par défaut"/>
        <w:bidi w:val="0"/>
      </w:pPr>
    </w:p>
    <w:p w14:paraId="11120020">
      <w:pPr>
        <w:pStyle w:val="Par défaut"/>
        <w:bidi w:val="0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ction,</w:t>
      </w:r>
    </w:p>
    <w:p w14:paraId="11120021">
      <w:pPr>
        <w:pStyle w:val="Par défaut"/>
        <w:bidi w:val="0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ciser les labels</w:t>
      </w:r>
    </w:p>
  </w:comment>
  <w:comment w:id="14" w:author="Matthieu Marthouret" w:date="2020-06-11T16:23:18Z">
    <w:p w14:paraId="11120022">
      <w:pPr>
        <w:pStyle w:val="Par défaut"/>
        <w:bidi w:val="0"/>
      </w:pPr>
    </w:p>
    <w:p w14:paraId="11120023">
      <w:pPr>
        <w:pStyle w:val="Par défaut"/>
        <w:bidi w:val="0"/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ciser que ce sont des standards qu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il a popularis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ou souvnent repris</w:t>
      </w:r>
    </w:p>
  </w:comment>
  <w:comment w:id="15" w:author="Matthieu Marthouret" w:date="2020-06-11T16:23:40Z">
    <w:p w14:paraId="11120024">
      <w:pPr>
        <w:pStyle w:val="Par défaut"/>
        <w:bidi w:val="0"/>
      </w:pPr>
    </w:p>
    <w:p w14:paraId="11120025">
      <w:pPr>
        <w:pStyle w:val="Par défaut"/>
        <w:bidi w:val="0"/>
      </w:pPr>
      <w:r>
        <w:rPr>
          <w:rFonts w:cs="Arial Unicode MS" w:eastAsia="Arial Unicode MS"/>
          <w:rtl w:val="0"/>
        </w:rPr>
        <w:t>oui, mais en 1988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